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56" w:rsidRPr="009C53F1" w:rsidRDefault="00406456">
      <w:pPr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>
      <w:pPr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Cegłó</w:t>
      </w:r>
      <w:r w:rsidRPr="009C53F1">
        <w:rPr>
          <w:rFonts w:ascii="Times New Roman" w:hAnsi="Times New Roman" w:cs="Times New Roman"/>
          <w:sz w:val="28"/>
          <w:szCs w:val="28"/>
        </w:rPr>
        <w:t>w 2011-12-02</w:t>
      </w:r>
    </w:p>
    <w:p w:rsidR="009C53F1" w:rsidRPr="009C53F1" w:rsidRDefault="009C53F1">
      <w:pPr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>
      <w:pPr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>
      <w:pPr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 w:rsidP="009C5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F1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9C53F1" w:rsidRPr="009C53F1" w:rsidRDefault="009C53F1" w:rsidP="009C5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3F1" w:rsidRDefault="009C53F1" w:rsidP="009C5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3F1" w:rsidRDefault="009C53F1" w:rsidP="009C5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Wójt Gminy Cegłów informuje, że Rada Gminy </w:t>
      </w:r>
      <w:r w:rsidR="00C10B24">
        <w:rPr>
          <w:rFonts w:ascii="Times New Roman" w:hAnsi="Times New Roman" w:cs="Times New Roman"/>
          <w:sz w:val="28"/>
          <w:szCs w:val="28"/>
        </w:rPr>
        <w:t xml:space="preserve">Cegłów </w:t>
      </w:r>
      <w:r>
        <w:rPr>
          <w:rFonts w:ascii="Times New Roman" w:hAnsi="Times New Roman" w:cs="Times New Roman"/>
          <w:sz w:val="28"/>
          <w:szCs w:val="28"/>
        </w:rPr>
        <w:t>nie obniżyła ceny 1 m</w:t>
      </w:r>
      <w:r w:rsidRPr="009C53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drewna , przyjmowanej jako podstawa podatku leśnego w 2012r.</w:t>
      </w:r>
    </w:p>
    <w:p w:rsidR="009C53F1" w:rsidRDefault="009C53F1" w:rsidP="009C5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 związku z tym podstawą naliczania podatku leśnego w 2012r na terenie Gminy Cegłów jest cena drewna podana przez Prezesa GUS – </w:t>
      </w:r>
      <w:r w:rsidRPr="009C53F1">
        <w:rPr>
          <w:rFonts w:ascii="Times New Roman" w:hAnsi="Times New Roman" w:cs="Times New Roman"/>
          <w:b/>
          <w:sz w:val="28"/>
          <w:szCs w:val="28"/>
        </w:rPr>
        <w:t>186,68 zł</w:t>
      </w:r>
      <w:r>
        <w:rPr>
          <w:rFonts w:ascii="Times New Roman" w:hAnsi="Times New Roman" w:cs="Times New Roman"/>
          <w:sz w:val="28"/>
          <w:szCs w:val="28"/>
        </w:rPr>
        <w:t xml:space="preserve"> za </w:t>
      </w:r>
      <w:r w:rsidRPr="009C53F1">
        <w:rPr>
          <w:rFonts w:ascii="Times New Roman" w:hAnsi="Times New Roman" w:cs="Times New Roman"/>
          <w:b/>
          <w:sz w:val="28"/>
          <w:szCs w:val="28"/>
        </w:rPr>
        <w:t>1 m</w:t>
      </w:r>
      <w:r w:rsidRPr="009C53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F1" w:rsidRDefault="009C53F1" w:rsidP="009C5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3F1" w:rsidRDefault="009C53F1" w:rsidP="009C5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3F1" w:rsidRPr="009C53F1" w:rsidRDefault="009C53F1" w:rsidP="009C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3F1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9C53F1" w:rsidRPr="009C53F1" w:rsidRDefault="009C53F1" w:rsidP="009C53F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C53F1">
        <w:rPr>
          <w:rFonts w:ascii="Times New Roman" w:hAnsi="Times New Roman" w:cs="Times New Roman"/>
          <w:b/>
          <w:sz w:val="24"/>
          <w:szCs w:val="24"/>
        </w:rPr>
        <w:t xml:space="preserve">- art. 4 ustawy z dnia 30 października 2002r o podatku leśnym (Dz. U. z 2002r Nr 200 poz. 1682 z </w:t>
      </w:r>
      <w:proofErr w:type="spellStart"/>
      <w:r w:rsidRPr="009C53F1">
        <w:rPr>
          <w:rFonts w:ascii="Times New Roman" w:hAnsi="Times New Roman" w:cs="Times New Roman"/>
          <w:b/>
          <w:sz w:val="24"/>
          <w:szCs w:val="24"/>
        </w:rPr>
        <w:t>póź</w:t>
      </w:r>
      <w:proofErr w:type="spellEnd"/>
      <w:r w:rsidRPr="009C53F1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9C53F1" w:rsidRPr="009C53F1" w:rsidRDefault="009C53F1" w:rsidP="009C53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53F1">
        <w:rPr>
          <w:rFonts w:ascii="Times New Roman" w:hAnsi="Times New Roman" w:cs="Times New Roman"/>
          <w:b/>
          <w:sz w:val="24"/>
          <w:szCs w:val="24"/>
        </w:rPr>
        <w:t>- komunikat Prezesa GUS z dnia 20 października 2011r (M.P. Nr 95, poz. 970)</w:t>
      </w:r>
    </w:p>
    <w:sectPr w:rsidR="009C53F1" w:rsidRPr="009C53F1" w:rsidSect="009C53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C53F1"/>
    <w:rsid w:val="00026556"/>
    <w:rsid w:val="000B055C"/>
    <w:rsid w:val="001869B5"/>
    <w:rsid w:val="00406456"/>
    <w:rsid w:val="0058478C"/>
    <w:rsid w:val="009C53F1"/>
    <w:rsid w:val="00C10B24"/>
    <w:rsid w:val="00C6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2</cp:revision>
  <cp:lastPrinted>2011-12-06T13:11:00Z</cp:lastPrinted>
  <dcterms:created xsi:type="dcterms:W3CDTF">2011-12-02T15:43:00Z</dcterms:created>
  <dcterms:modified xsi:type="dcterms:W3CDTF">2011-12-06T13:11:00Z</dcterms:modified>
</cp:coreProperties>
</file>